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6BB7" w14:textId="77777777" w:rsidR="001255CD" w:rsidRDefault="001255CD" w:rsidP="001255CD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>
        <w:rPr>
          <w:rFonts w:ascii="Avenir" w:hAnsi="Avenir"/>
          <w:b/>
          <w:bCs/>
          <w:color w:val="000000" w:themeColor="text1"/>
          <w:sz w:val="26"/>
          <w:szCs w:val="26"/>
        </w:rPr>
        <w:t>Intensive English Language Programs (</w:t>
      </w:r>
      <w:r w:rsidRPr="008B2E1C">
        <w:rPr>
          <w:rFonts w:ascii="Avenir" w:hAnsi="Avenir"/>
          <w:b/>
          <w:bCs/>
          <w:color w:val="000000" w:themeColor="text1"/>
          <w:sz w:val="26"/>
          <w:szCs w:val="26"/>
        </w:rPr>
        <w:t>IELP</w:t>
      </w:r>
      <w:r>
        <w:rPr>
          <w:rFonts w:ascii="Avenir" w:hAnsi="Avenir"/>
          <w:b/>
          <w:bCs/>
          <w:color w:val="000000" w:themeColor="text1"/>
          <w:sz w:val="26"/>
          <w:szCs w:val="26"/>
        </w:rPr>
        <w:t>)</w:t>
      </w:r>
    </w:p>
    <w:p w14:paraId="75680A1E" w14:textId="77777777" w:rsidR="001255CD" w:rsidRDefault="001255CD" w:rsidP="001255CD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>
        <w:rPr>
          <w:rFonts w:ascii="Avenir" w:hAnsi="Avenir"/>
          <w:b/>
          <w:bCs/>
          <w:color w:val="000000" w:themeColor="text1"/>
          <w:sz w:val="26"/>
          <w:szCs w:val="26"/>
        </w:rPr>
        <w:t>University of Findlay</w:t>
      </w:r>
    </w:p>
    <w:p w14:paraId="33591B69" w14:textId="77777777" w:rsidR="001255CD" w:rsidRDefault="001255CD" w:rsidP="001255CD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 w:rsidRPr="008B2E1C">
        <w:rPr>
          <w:rFonts w:ascii="Avenir" w:hAnsi="Avenir"/>
          <w:b/>
          <w:bCs/>
          <w:color w:val="000000" w:themeColor="text1"/>
          <w:sz w:val="26"/>
          <w:szCs w:val="26"/>
        </w:rPr>
        <w:t xml:space="preserve"> Plans of Study</w:t>
      </w:r>
      <w:r>
        <w:rPr>
          <w:rFonts w:ascii="Avenir" w:hAnsi="Avenir"/>
          <w:b/>
          <w:bCs/>
          <w:color w:val="000000" w:themeColor="text1"/>
          <w:sz w:val="26"/>
          <w:szCs w:val="26"/>
        </w:rPr>
        <w:t>: Korean</w:t>
      </w:r>
    </w:p>
    <w:p w14:paraId="7C7D4968" w14:textId="77777777" w:rsidR="001255CD" w:rsidRPr="008B2E1C" w:rsidRDefault="001255CD" w:rsidP="001255C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D7618CF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IELP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는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세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가지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다른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학습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계획을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Malgun Gothic" w:eastAsia="Malgun Gothic" w:hAnsi="Malgun Gothic" w:cs="Malgun Gothic" w:hint="eastAsia"/>
          <w:color w:val="1F1F1F"/>
          <w:sz w:val="24"/>
          <w:szCs w:val="24"/>
          <w:lang w:eastAsia="ko-KR"/>
        </w:rPr>
        <w:t>제공합니다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</w:p>
    <w:p w14:paraId="66A2AAF8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</w:p>
    <w:p w14:paraId="0985C9FC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u w:val="single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집중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영어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프로그램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>(IELP)(IELTS 1.0-5.5)</w:t>
      </w:r>
    </w:p>
    <w:p w14:paraId="6CA26C83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u w:val="single"/>
          <w:lang w:eastAsia="ko-KR"/>
        </w:rPr>
      </w:pPr>
    </w:p>
    <w:p w14:paraId="2E29BEA0" w14:textId="7058AA20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집중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영어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프로그램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은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가지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학습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단계로 구성되어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있습니다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  <w:r w:rsidR="00AF6CE3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1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단계와 </w:t>
      </w:r>
      <w:r w:rsidR="00AF6CE3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2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단계는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대인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관계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의사소통에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초점을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두어,</w:t>
      </w:r>
      <w:r w:rsidR="00AF6CE3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학생들이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캠퍼스와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커뮤니티에서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 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원활하게 일상</w:t>
      </w:r>
      <w:r w:rsidRPr="00AF6CE3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대화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를 나누고 다양한 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상황에</w:t>
      </w:r>
      <w:r w:rsidRPr="00AF6CE3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적응할 수 있도록 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준비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합니다.</w:t>
      </w:r>
      <w:r w:rsidR="00AF6CE3" w:rsidRPr="00AF6CE3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 </w:t>
      </w:r>
      <w:r w:rsidRPr="00AF6CE3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3</w:t>
      </w:r>
      <w:r w:rsidR="00AF6CE3" w:rsidRPr="00AF6CE3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 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단계와 </w:t>
      </w:r>
      <w:r w:rsidRPr="00AF6CE3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4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단계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는</w:t>
      </w:r>
      <w:r w:rsidRPr="00AF6CE3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</w:t>
      </w:r>
      <w:r w:rsidR="00AF6CE3"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술</w:t>
      </w:r>
      <w:r w:rsidRP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적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언어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 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기술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습득을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강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화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합니다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각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단계는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주당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18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시간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씩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진행되며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총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16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주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내애 모든 과정을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완료할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수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있습니다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</w:p>
    <w:p w14:paraId="1282BC4C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</w:p>
    <w:p w14:paraId="3C7E5D9E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쓰기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문법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(4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56DA3E1B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말하기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듣기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(4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0D8D6522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독해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어휘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(4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046D7C3B" w14:textId="54516C50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</w:t>
      </w:r>
      <w:r w:rsidR="00AF6CE3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술적 문해력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7743A3B8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캠퍼스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커뮤니티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78ECC433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특별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주제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2E2FCA32" w14:textId="7777777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</w:p>
    <w:p w14:paraId="7A6CA8C4" w14:textId="15BEE6ED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u w:val="single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학부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기초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 xml:space="preserve">과정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(IELTS 6.0) </w:t>
      </w:r>
    </w:p>
    <w:p w14:paraId="359367C8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</w:pPr>
    </w:p>
    <w:p w14:paraId="730131CE" w14:textId="34009C69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기초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과정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은국제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학생을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대상으로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학부</w:t>
      </w:r>
      <w:r w:rsidR="00355A17"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첫해 동안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쓰기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,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독해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문화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적 적응을 지원하는 프로그램입니다.</w:t>
      </w:r>
      <w:r w:rsidR="00355A17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과정에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등록한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학생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들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매 학기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9~12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학점의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과정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도 함께 이수하게 됩ㄴ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  <w:r w:rsidR="00355A17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 </w:t>
      </w:r>
    </w:p>
    <w:p w14:paraId="0FE096FD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</w:p>
    <w:p w14:paraId="360D11A5" w14:textId="52AA63C4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College Writing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I</w:t>
      </w:r>
      <w:r w:rsidR="00355A17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4CB17391" w14:textId="1E2AB0E7" w:rsidR="00355A17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College Writing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II</w:t>
      </w:r>
      <w:r w:rsidR="00355A17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51725ED1" w14:textId="2582C4A6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술적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문해력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(3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) </w:t>
      </w:r>
    </w:p>
    <w:p w14:paraId="2BAC622D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</w:pPr>
    </w:p>
    <w:p w14:paraId="0F3F218E" w14:textId="028925F1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u w:val="single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>대학원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 ESL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u w:val="single"/>
          <w:lang w:eastAsia="ko-KR"/>
        </w:rPr>
        <w:t xml:space="preserve">과정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ko-KR"/>
        </w:rPr>
        <w:t xml:space="preserve">(IELTS 6.5+) </w:t>
      </w:r>
    </w:p>
    <w:p w14:paraId="03F709D3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</w:pPr>
    </w:p>
    <w:p w14:paraId="374090D6" w14:textId="2FD843DB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대학원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ESL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프로그램은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석사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수준의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학업에서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성공하는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필</w:t>
      </w:r>
      <w:r w:rsidR="007A4C9D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수적인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쓰기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,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읽기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의사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소통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기술을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 강화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하는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과정을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제공합니다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.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각 석사 과정에 따라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ESL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과정의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요구 사항이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다를 수 있습니다.</w:t>
      </w:r>
      <w:r w:rsidR="00355A17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 </w:t>
      </w:r>
      <w:r w:rsidR="00355A17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자세한 대학원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프로그램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언어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 xml:space="preserve">요건은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hyperlink r:id="rId4" w:history="1">
        <w:r w:rsidR="007A4C9D" w:rsidRPr="00325B67">
          <w:rPr>
            <w:rStyle w:val="Hyperlink"/>
            <w:rFonts w:ascii="inherit" w:eastAsiaTheme="majorEastAsia" w:hAnsi="inherit" w:hint="eastAsia"/>
            <w:sz w:val="24"/>
            <w:szCs w:val="24"/>
            <w:lang w:eastAsia="ko-KR"/>
          </w:rPr>
          <w:t>www.findlay.edu/IELP</w:t>
        </w:r>
      </w:hyperlink>
      <w:r w:rsidR="007A4C9D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에서 확인하세요.</w:t>
      </w:r>
      <w:r w:rsidR="007A4C9D">
        <w:rPr>
          <w:rStyle w:val="y2iqfc"/>
          <w:rFonts w:ascii="Batang" w:eastAsia="Batang" w:hAnsi="Batang" w:cs="Batang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</w:p>
    <w:p w14:paraId="43012986" w14:textId="77777777" w:rsidR="001255CD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</w:p>
    <w:p w14:paraId="1EA2D3F8" w14:textId="7CC5BC97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>Graduate level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쓰기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</w:p>
    <w:p w14:paraId="67AAA636" w14:textId="7D7D988D" w:rsidR="001255CD" w:rsidRPr="00622255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Graduate level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독해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</w:p>
    <w:p w14:paraId="18B74CA5" w14:textId="7B2F1223" w:rsidR="001255CD" w:rsidRPr="00622255" w:rsidRDefault="001255CD" w:rsidP="001255CD">
      <w:pPr>
        <w:pStyle w:val="HTMLPreformatted"/>
        <w:shd w:val="clear" w:color="auto" w:fill="F8F9FA"/>
        <w:rPr>
          <w:rFonts w:ascii="inherit" w:hAnsi="inherit"/>
          <w:color w:val="1F1F1F"/>
          <w:sz w:val="24"/>
          <w:szCs w:val="24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="007A4C9D">
        <w:rPr>
          <w:rStyle w:val="y2iqfc"/>
          <w:rFonts w:ascii="inherit" w:eastAsiaTheme="majorEastAsia" w:hAnsi="inherit"/>
          <w:color w:val="1F1F1F"/>
          <w:sz w:val="24"/>
          <w:szCs w:val="24"/>
          <w:lang w:eastAsia="ko-KR"/>
        </w:rPr>
        <w:t xml:space="preserve">Graduate level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말하기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및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ko-KR"/>
        </w:rPr>
        <w:t xml:space="preserve"> </w:t>
      </w:r>
      <w:r w:rsidRPr="00622255">
        <w:rPr>
          <w:rStyle w:val="y2iqfc"/>
          <w:rFonts w:ascii="Batang" w:eastAsia="Batang" w:hAnsi="Batang" w:cs="Batang" w:hint="eastAsia"/>
          <w:color w:val="1F1F1F"/>
          <w:sz w:val="24"/>
          <w:szCs w:val="24"/>
          <w:lang w:eastAsia="ko-KR"/>
        </w:rPr>
        <w:t>듣기</w:t>
      </w:r>
    </w:p>
    <w:p w14:paraId="4B04266A" w14:textId="77777777" w:rsidR="001255CD" w:rsidRDefault="001255CD" w:rsidP="001255CD">
      <w:pPr>
        <w:rPr>
          <w:color w:val="000000" w:themeColor="text1"/>
        </w:rPr>
      </w:pPr>
    </w:p>
    <w:p w14:paraId="2EC040E9" w14:textId="77777777" w:rsidR="001255CD" w:rsidRDefault="001255CD"/>
    <w:p w14:paraId="1C9E15B2" w14:textId="77777777" w:rsidR="006365D0" w:rsidRDefault="006365D0"/>
    <w:p w14:paraId="55708B79" w14:textId="77777777" w:rsidR="006365D0" w:rsidRDefault="006365D0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</w:p>
    <w:p w14:paraId="6F6B78A0" w14:textId="77777777" w:rsidR="006365D0" w:rsidRDefault="006365D0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</w:p>
    <w:p w14:paraId="5968C032" w14:textId="59A37925" w:rsidR="001255CD" w:rsidRPr="00AC1C4C" w:rsidRDefault="001255CD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lastRenderedPageBreak/>
        <w:t>Intensive English Language Programs (IELP)</w:t>
      </w:r>
    </w:p>
    <w:p w14:paraId="22A21695" w14:textId="77777777" w:rsidR="001255CD" w:rsidRPr="00AC1C4C" w:rsidRDefault="001255CD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t>University of Findlay</w:t>
      </w:r>
    </w:p>
    <w:p w14:paraId="3F49127E" w14:textId="77777777" w:rsidR="001255CD" w:rsidRDefault="001255CD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t>Program Overview</w:t>
      </w:r>
      <w:r>
        <w:rPr>
          <w:rFonts w:ascii="MuseoSlab" w:hAnsi="MuseoSlab"/>
          <w:b/>
          <w:bCs/>
        </w:rPr>
        <w:t>: Korean</w:t>
      </w:r>
    </w:p>
    <w:p w14:paraId="715746BC" w14:textId="77777777" w:rsidR="001255CD" w:rsidRDefault="001255CD" w:rsidP="001255CD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</w:p>
    <w:p w14:paraId="3C4187C5" w14:textId="3BFA7D63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University of Findlay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집중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영어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프로그램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(IELP)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은 국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학생들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이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영어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 실력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향상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하고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="007A4C9D" w:rsidRPr="006365D0"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미국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생활에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 원할히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적응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하며,</w:t>
      </w:r>
      <w:r w:rsidR="007A4C9D" w:rsidRPr="006365D0">
        <w:rPr>
          <w:rStyle w:val="y2iqfc"/>
          <w:rFonts w:ascii="Malgun Gothic" w:eastAsia="Malgun Gothic" w:hAnsi="Malgun Gothic" w:cs="Malgun Gothic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학부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및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대학원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 과정에서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학업적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>성공을</w:t>
      </w:r>
      <w:r w:rsidR="007A4C9D"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lang w:eastAsia="ko-KR"/>
        </w:rPr>
        <w:t xml:space="preserve"> 거둘 수 있도록 지원하는 혁신적인 교육을 제공합니다.</w:t>
      </w:r>
      <w:r w:rsidR="007A4C9D" w:rsidRPr="006365D0">
        <w:rPr>
          <w:rStyle w:val="y2iqfc"/>
          <w:rFonts w:ascii="Malgun Gothic" w:eastAsia="Malgun Gothic" w:hAnsi="Malgun Gothic" w:cs="Malgun Gothic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39025294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2926D295" w14:textId="45609D71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필요한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IELP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완료한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영어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능력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요건을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충족하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별도의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언어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시험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점수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없이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또는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석사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프로그램에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입학할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있습니다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. 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I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ELP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3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단계를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이수하면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프로그램에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지원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자격을 얻으며,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4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단계를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완료하면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대학원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프로그램에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지원할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있습니다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. </w:t>
      </w:r>
    </w:p>
    <w:p w14:paraId="5169574C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5146EF27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ELL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지원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센터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</w:p>
    <w:p w14:paraId="29517E44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3665BB0A" w14:textId="268BC9AF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ELL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지원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센터는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모든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국제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학생들에게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무료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튜터링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서비스를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제공합니다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.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학생들은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주로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쓰기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발음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독해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대화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,</w:t>
      </w:r>
      <w:r w:rsidR="00792073" w:rsidRPr="006365D0"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학습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기술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시간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관리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미국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문화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등 다양한 분야에서 도움을 받을 수 있으며 개별적인 학습에도 맞춤 지원을 제공합니다.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77C53B48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64803263" w14:textId="6ACDF628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경험이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풍부한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교수진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</w:p>
    <w:p w14:paraId="2519FC1F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70EA0A46" w14:textId="6C0D2975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100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이상의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영어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교육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경험을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자랑하는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IELP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교수진은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각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학생에게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세심한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관심을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기울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이며 맞춤형 지도를 제공합니다.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모든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강사는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TESOL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또는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관련 분야에서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석사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이상을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보유하고 있어 전문적인 교육을 제공합니다.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5D99178A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5528E991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시설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이용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</w:p>
    <w:p w14:paraId="1D9530C0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7F7BFDC1" w14:textId="21810C19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IELP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들은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건강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센터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도서관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컴퓨터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랩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체육관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수영장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등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모든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시설을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자유롭게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이용할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있습니다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.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또한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튜터링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상담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학생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활동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동아리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및 각종 학생 조직과 같은 다양한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무료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지원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서비스도 제공받으며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>,</w:t>
      </w:r>
      <w:r w:rsidR="00792073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대학 커뮤니티 일원으로서 활발하게 참여 할 수 있습니다.</w:t>
      </w:r>
      <w:r w:rsidR="00792073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</w:p>
    <w:p w14:paraId="52C2C44E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14F1D375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CEA </w:t>
      </w:r>
      <w:r w:rsidRPr="006365D0">
        <w:rPr>
          <w:rStyle w:val="y2iqfc"/>
          <w:rFonts w:ascii="Malgun Gothic" w:eastAsia="Malgun Gothic" w:hAnsi="Malgun Gothic" w:cs="Malgun Gothic" w:hint="eastAsia"/>
          <w:color w:val="1F1F1F"/>
          <w:sz w:val="22"/>
          <w:szCs w:val="22"/>
          <w:u w:val="single"/>
          <w:lang w:eastAsia="ko-KR"/>
        </w:rPr>
        <w:t>인증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</w:p>
    <w:p w14:paraId="1C49F14B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5BBA9027" w14:textId="39CB7329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IELP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집중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프로그램은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영어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프로그램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인증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위원회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(CEA)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로부터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국가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인증을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받았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으며,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해당 인증은 </w:t>
      </w:r>
      <w:r w:rsidR="00D97338"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2029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년</w:t>
      </w:r>
      <w:r w:rsidR="00D97338"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4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월까지 유효합니다.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CEA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미국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교육부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가 공식적으로 인정한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인증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기관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입니다.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1F391411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6BC3993B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u w:val="single"/>
          <w:lang w:eastAsia="ko-KR"/>
        </w:rPr>
        <w:t>참여하기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ko-KR"/>
        </w:rPr>
        <w:t xml:space="preserve"> </w:t>
      </w:r>
    </w:p>
    <w:p w14:paraId="49DA4A18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56595681" w14:textId="668D2D63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IELP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  <w:t>Findlay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대학교는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학생들이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미국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문화와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지역주민들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교류할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있는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다양한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기회를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제공합니다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.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이러한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활동은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엔터테인먼트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봉사 활동,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학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술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문화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체험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언어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 교류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운동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,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관심사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기반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클럽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등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다양한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분야를 포함하여,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학생들의 다양한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관심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과 필요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를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충족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할 수 있도록 마련되어 있습니다.</w:t>
      </w:r>
      <w:r w:rsidR="00D97338" w:rsidRPr="006365D0">
        <w:rPr>
          <w:rStyle w:val="y2iqfc"/>
          <w:rFonts w:ascii="Batang" w:eastAsia="Batang" w:hAnsi="Batang" w:cs="Batang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0B034035" w14:textId="77777777" w:rsidR="00D97338" w:rsidRPr="006365D0" w:rsidRDefault="00D97338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3C588042" w14:textId="7777777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</w:p>
    <w:p w14:paraId="2A3D454F" w14:textId="049ED07A" w:rsidR="001255CD" w:rsidRPr="006365D0" w:rsidRDefault="00D97338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</w:pPr>
      <w:r w:rsidRPr="006365D0">
        <w:rPr>
          <w:rStyle w:val="y2iqfc"/>
          <w:rFonts w:ascii="inherit" w:eastAsiaTheme="majorEastAsia" w:hAnsi="inherit"/>
          <w:color w:val="1F1F1F"/>
          <w:sz w:val="22"/>
          <w:szCs w:val="22"/>
          <w:u w:val="single"/>
          <w:lang w:eastAsia="ko-KR"/>
        </w:rPr>
        <w:t>City of Findlay</w:t>
      </w:r>
    </w:p>
    <w:p w14:paraId="0B98BFAB" w14:textId="290A9A93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•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아담하고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안전하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며 아름다운 도시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7DFDC009" w14:textId="574D7CC1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•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인구 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44,000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명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0ABD0CF6" w14:textId="0A3E388D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•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미국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최고의</w:t>
      </w:r>
      <w:r w:rsidR="00D97338" w:rsidRPr="006365D0"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마이크로폴리탄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중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하나</w:t>
      </w:r>
    </w:p>
    <w:p w14:paraId="11A6FE3B" w14:textId="7E30BB87" w:rsidR="001255CD" w:rsidRPr="006365D0" w:rsidRDefault="001255CD" w:rsidP="001255CD">
      <w:pPr>
        <w:pStyle w:val="HTMLPreformatted"/>
        <w:shd w:val="clear" w:color="auto" w:fill="F8F9FA"/>
        <w:rPr>
          <w:rStyle w:val="y2iqfc"/>
          <w:rFonts w:ascii="inherit" w:eastAsiaTheme="majorEastAsia" w:hAnsi="inherit"/>
          <w:color w:val="1F1F1F"/>
          <w:sz w:val="22"/>
          <w:szCs w:val="22"/>
          <w:lang w:eastAsia="ko-KR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•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 xml:space="preserve">활기찬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도심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</w:p>
    <w:p w14:paraId="71DE931A" w14:textId="08FF7974" w:rsidR="001255CD" w:rsidRPr="006365D0" w:rsidRDefault="001255CD" w:rsidP="006365D0">
      <w:pPr>
        <w:pStyle w:val="HTMLPreformatted"/>
        <w:shd w:val="clear" w:color="auto" w:fill="F8F9FA"/>
        <w:rPr>
          <w:rFonts w:ascii="inherit" w:hAnsi="inherit"/>
          <w:color w:val="1F1F1F"/>
          <w:sz w:val="22"/>
          <w:szCs w:val="22"/>
        </w:rPr>
      </w:pP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>•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많은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이민자</w:t>
      </w:r>
      <w:r w:rsidRPr="006365D0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ko-KR"/>
        </w:rPr>
        <w:t xml:space="preserve"> </w:t>
      </w:r>
      <w:r w:rsidR="00D97338" w:rsidRPr="006365D0">
        <w:rPr>
          <w:rStyle w:val="y2iqfc"/>
          <w:rFonts w:ascii="Batang" w:eastAsia="Batang" w:hAnsi="Batang" w:cs="Batang" w:hint="eastAsia"/>
          <w:color w:val="1F1F1F"/>
          <w:sz w:val="22"/>
          <w:szCs w:val="22"/>
          <w:lang w:eastAsia="ko-KR"/>
        </w:rPr>
        <w:t>커뮤니티</w:t>
      </w:r>
    </w:p>
    <w:sectPr w:rsidR="001255CD" w:rsidRPr="006365D0" w:rsidSect="006365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useoSlab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EB"/>
    <w:rsid w:val="001255CD"/>
    <w:rsid w:val="0019563A"/>
    <w:rsid w:val="00294DA2"/>
    <w:rsid w:val="00355A17"/>
    <w:rsid w:val="004E15D9"/>
    <w:rsid w:val="006365D0"/>
    <w:rsid w:val="0068731D"/>
    <w:rsid w:val="006A3A0F"/>
    <w:rsid w:val="007660B9"/>
    <w:rsid w:val="007909EB"/>
    <w:rsid w:val="00792073"/>
    <w:rsid w:val="007A4C9D"/>
    <w:rsid w:val="008E08CE"/>
    <w:rsid w:val="00AF6CE3"/>
    <w:rsid w:val="00B0215D"/>
    <w:rsid w:val="00D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F525"/>
  <w15:chartTrackingRefBased/>
  <w15:docId w15:val="{FE9DF06A-0E6A-A346-9F12-4E4D0B7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CD"/>
  </w:style>
  <w:style w:type="paragraph" w:styleId="Heading1">
    <w:name w:val="heading 1"/>
    <w:basedOn w:val="Normal"/>
    <w:next w:val="Normal"/>
    <w:link w:val="Heading1Char"/>
    <w:uiPriority w:val="9"/>
    <w:qFormat/>
    <w:rsid w:val="0079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255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55C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255CD"/>
  </w:style>
  <w:style w:type="character" w:styleId="Hyperlink">
    <w:name w:val="Hyperlink"/>
    <w:basedOn w:val="DefaultParagraphFont"/>
    <w:uiPriority w:val="99"/>
    <w:unhideWhenUsed/>
    <w:rsid w:val="007A4C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findlay.edu/IEL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027662C4F149908031B333F39E84" ma:contentTypeVersion="1" ma:contentTypeDescription="Create a new document." ma:contentTypeScope="" ma:versionID="50f28355640c8ff46f3ad92b5b48506e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bc580c3011d5ae0b61aaf6655b9d8d56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65M42YJNURMD-1630347026-41</_dlc_DocId>
    <_dlc_DocIdUrl xmlns="881cbc62-9c94-4650-91c8-fbcdad032e96">
      <Url>https://edit.findlay.edu/arts-humanities-social-sciences/language-culture/_layouts/15/DocIdRedir.aspx?ID=65M42YJNURMD-1630347026-41</Url>
      <Description>65M42YJNURMD-1630347026-41</Description>
    </_dlc_DocIdUrl>
  </documentManagement>
</p:properties>
</file>

<file path=customXml/itemProps1.xml><?xml version="1.0" encoding="utf-8"?>
<ds:datastoreItem xmlns:ds="http://schemas.openxmlformats.org/officeDocument/2006/customXml" ds:itemID="{99C71DA3-70F8-4D3C-8A9C-F035EE76F6F3}"/>
</file>

<file path=customXml/itemProps2.xml><?xml version="1.0" encoding="utf-8"?>
<ds:datastoreItem xmlns:ds="http://schemas.openxmlformats.org/officeDocument/2006/customXml" ds:itemID="{F6DFFCDE-E6AE-424D-A46A-0E2B79927391}"/>
</file>

<file path=customXml/itemProps3.xml><?xml version="1.0" encoding="utf-8"?>
<ds:datastoreItem xmlns:ds="http://schemas.openxmlformats.org/officeDocument/2006/customXml" ds:itemID="{A5C9A02D-739A-47E6-812C-0A6301D2A7C1}"/>
</file>

<file path=customXml/itemProps4.xml><?xml version="1.0" encoding="utf-8"?>
<ds:datastoreItem xmlns:ds="http://schemas.openxmlformats.org/officeDocument/2006/customXml" ds:itemID="{48F1201F-DA7A-4EE4-B359-C555C509D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Mott</dc:creator>
  <cp:keywords/>
  <dc:description/>
  <cp:lastModifiedBy>Greg Mott</cp:lastModifiedBy>
  <cp:revision>2</cp:revision>
  <cp:lastPrinted>2025-03-24T11:47:00Z</cp:lastPrinted>
  <dcterms:created xsi:type="dcterms:W3CDTF">2025-03-24T13:29:00Z</dcterms:created>
  <dcterms:modified xsi:type="dcterms:W3CDTF">2025-03-24T13:29:00Z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0x0101003F30027662C4F149908031B333F39E84</vt:lpwstr>
  </property>
  <property fmtid="{D5CDD505-2E9C-101B-9397-08002B2CF9AE}" pid="3" name="_dlc_DocIdItemGuid">
    <vt:lpwstr>38535c39-9908-4151-8430-56d225e4c5f2</vt:lpwstr>
  </property>
</Properties>
</file>