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5434" w14:textId="77777777" w:rsidR="00C2452C" w:rsidRDefault="00417453" w:rsidP="00C2452C">
      <w:r>
        <w:t xml:space="preserve">Cooperating Teacher Account </w:t>
      </w:r>
      <w:r w:rsidRPr="00E323D3">
        <w:rPr>
          <w:b/>
          <w:bCs/>
          <w:u w:val="single"/>
        </w:rPr>
        <w:t>Renewal</w:t>
      </w:r>
      <w:r>
        <w:t xml:space="preserve"> instructions. </w:t>
      </w:r>
    </w:p>
    <w:p w14:paraId="5AEFB168" w14:textId="77777777" w:rsidR="00C2452C" w:rsidRDefault="00C2452C" w:rsidP="00C2452C"/>
    <w:p w14:paraId="5EA2928A" w14:textId="0362FBFA" w:rsidR="00C2452C" w:rsidRDefault="00417453" w:rsidP="00C2452C">
      <w:r>
        <w:t xml:space="preserve">You can use </w:t>
      </w:r>
      <w:r w:rsidR="00C2452C">
        <w:t xml:space="preserve">the UF Cooperating Teacher </w:t>
      </w:r>
      <w:r>
        <w:t>key code to renew your account by following the steps below:</w:t>
      </w:r>
    </w:p>
    <w:p w14:paraId="0359B1EA" w14:textId="77777777" w:rsidR="00C2452C" w:rsidRDefault="00C2452C" w:rsidP="00C2452C"/>
    <w:p w14:paraId="508FCEE4" w14:textId="56139AE2" w:rsidR="00C2452C" w:rsidRDefault="00417453" w:rsidP="00C2452C">
      <w:pPr>
        <w:numPr>
          <w:ilvl w:val="0"/>
          <w:numId w:val="1"/>
        </w:numPr>
      </w:pPr>
      <w:r>
        <w:t>Go to</w:t>
      </w:r>
      <w:r w:rsidR="00C2452C" w:rsidRPr="00C2452C">
        <w:t xml:space="preserve"> </w:t>
      </w:r>
      <w:hyperlink r:id="rId5" w:history="1">
        <w:r w:rsidR="00C2452C" w:rsidRPr="004A223D">
          <w:rPr>
            <w:rStyle w:val="Hyperlink"/>
          </w:rPr>
          <w:t>https://www.watermarkinsights.com/signon</w:t>
        </w:r>
      </w:hyperlink>
    </w:p>
    <w:p w14:paraId="3FE04A59" w14:textId="77777777" w:rsidR="00C2452C" w:rsidRDefault="00C2452C" w:rsidP="0032541F">
      <w:pPr>
        <w:numPr>
          <w:ilvl w:val="0"/>
          <w:numId w:val="1"/>
        </w:numPr>
      </w:pPr>
      <w:r>
        <w:t>On the Watermark Sign In page, select the Taskstream tile</w:t>
      </w:r>
    </w:p>
    <w:p w14:paraId="281C9D4C" w14:textId="7FE99AB0" w:rsidR="00C2452C" w:rsidRDefault="00C2452C" w:rsidP="00C2452C">
      <w:pPr>
        <w:ind w:left="720"/>
      </w:pPr>
      <w:r>
        <w:rPr>
          <w:noProof/>
        </w:rPr>
        <w:drawing>
          <wp:inline distT="0" distB="0" distL="0" distR="0" wp14:anchorId="60D42A61" wp14:editId="740A530E">
            <wp:extent cx="2133600" cy="180216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7268" cy="180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8196E" w14:textId="77777777" w:rsidR="00C2452C" w:rsidRDefault="00C2452C" w:rsidP="00C2452C">
      <w:pPr>
        <w:ind w:left="720"/>
      </w:pPr>
    </w:p>
    <w:p w14:paraId="49DD7A62" w14:textId="0FF8ABEB" w:rsidR="00C2452C" w:rsidRDefault="00C2452C" w:rsidP="00C2452C">
      <w:pPr>
        <w:numPr>
          <w:ilvl w:val="0"/>
          <w:numId w:val="1"/>
        </w:numPr>
      </w:pPr>
      <w:r>
        <w:t>Choose Create/Renew Account</w:t>
      </w:r>
    </w:p>
    <w:p w14:paraId="5C3AB1CB" w14:textId="5E46AB90" w:rsidR="00C2452C" w:rsidRDefault="00C46C45" w:rsidP="00C2452C">
      <w:pPr>
        <w:ind w:left="720"/>
      </w:pPr>
      <w:r>
        <w:rPr>
          <w:noProof/>
        </w:rPr>
        <w:drawing>
          <wp:inline distT="0" distB="0" distL="0" distR="0" wp14:anchorId="59A5920E" wp14:editId="5919F3E3">
            <wp:extent cx="1447800" cy="121377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0428" cy="122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2A40E" w14:textId="77777777" w:rsidR="00C2452C" w:rsidRDefault="00C2452C" w:rsidP="00C46C45">
      <w:pPr>
        <w:ind w:left="720"/>
      </w:pPr>
    </w:p>
    <w:p w14:paraId="30E763F8" w14:textId="77777777" w:rsidR="00E323D3" w:rsidRDefault="00E323D3" w:rsidP="00C2452C">
      <w:pPr>
        <w:numPr>
          <w:ilvl w:val="0"/>
          <w:numId w:val="1"/>
        </w:numPr>
      </w:pPr>
      <w:r>
        <w:t xml:space="preserve">Select the radio button to “Renew my Taskstream Subscription” </w:t>
      </w:r>
    </w:p>
    <w:p w14:paraId="564715E8" w14:textId="77777777" w:rsidR="00E323D3" w:rsidRDefault="00417453" w:rsidP="00C2452C">
      <w:pPr>
        <w:numPr>
          <w:ilvl w:val="0"/>
          <w:numId w:val="1"/>
        </w:numPr>
      </w:pPr>
      <w:r>
        <w:t>Enter the key code in the appropriate fields under Option 2 and click the Continue button.</w:t>
      </w:r>
    </w:p>
    <w:p w14:paraId="73F68DD5" w14:textId="21800CFB" w:rsidR="00E323D3" w:rsidRDefault="00E323D3" w:rsidP="00E323D3">
      <w:pPr>
        <w:ind w:left="720"/>
      </w:pPr>
      <w:r>
        <w:rPr>
          <w:noProof/>
        </w:rPr>
        <w:drawing>
          <wp:inline distT="0" distB="0" distL="0" distR="0" wp14:anchorId="1B3E3A5B" wp14:editId="11BCE7CC">
            <wp:extent cx="2686050" cy="26300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644" cy="264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7B5D2" w14:textId="0FEE6B62" w:rsidR="00E323D3" w:rsidRDefault="00E323D3" w:rsidP="00E323D3">
      <w:pPr>
        <w:numPr>
          <w:ilvl w:val="0"/>
          <w:numId w:val="1"/>
        </w:numPr>
      </w:pPr>
      <w:r>
        <w:t>Use the email account that you used in the past. If you do not recall your password, click the link for a password reset link.</w:t>
      </w:r>
    </w:p>
    <w:p w14:paraId="5585ED88" w14:textId="5A42F440" w:rsidR="008D427F" w:rsidRDefault="00417453" w:rsidP="00E323D3">
      <w:pPr>
        <w:numPr>
          <w:ilvl w:val="0"/>
          <w:numId w:val="1"/>
        </w:numPr>
      </w:pPr>
      <w:r>
        <w:t>Confirm your registration information in Step 4. If you need to edit any of the information</w:t>
      </w:r>
      <w:r w:rsidR="00E323D3">
        <w:t xml:space="preserve">, </w:t>
      </w:r>
      <w:r>
        <w:t xml:space="preserve">click the Edit button. Otherwise click Continue to complete your </w:t>
      </w:r>
      <w:r w:rsidR="00E323D3">
        <w:t>renewal.</w:t>
      </w:r>
    </w:p>
    <w:sectPr w:rsidR="008D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95A8C"/>
    <w:multiLevelType w:val="hybridMultilevel"/>
    <w:tmpl w:val="012C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53"/>
    <w:rsid w:val="00264863"/>
    <w:rsid w:val="002E58A5"/>
    <w:rsid w:val="003C09D1"/>
    <w:rsid w:val="00417453"/>
    <w:rsid w:val="006666BE"/>
    <w:rsid w:val="009C5DDB"/>
    <w:rsid w:val="00B82079"/>
    <w:rsid w:val="00C2452C"/>
    <w:rsid w:val="00C46C45"/>
    <w:rsid w:val="00DA6326"/>
    <w:rsid w:val="00E323D3"/>
    <w:rsid w:val="00E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86FD"/>
  <w15:chartTrackingRefBased/>
  <w15:docId w15:val="{2DE2538E-A527-44B7-8843-1C5FD7C6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4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4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s://www.watermarkinsights.com/sign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65M42YJNURMD-687781058-73</_dlc_DocId>
    <_dlc_DocIdUrl xmlns="881cbc62-9c94-4650-91c8-fbcdad032e96">
      <Url>https://edit.findlay.edu/intranet/colleges/education/_layouts/15/DocIdRedir.aspx?ID=65M42YJNURMD-687781058-73</Url>
      <Description>65M42YJNURMD-687781058-73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3A81D87ADD48B153945A7AD9B36A" ma:contentTypeVersion="5" ma:contentTypeDescription="Create a new document." ma:contentTypeScope="" ma:versionID="aa4437f7f0811d5ce46f617aa125e69d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b00f7090dbbe71aca3df0ea180e5e13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406A1-7CAA-4615-AB60-F6AAD3E65E24}"/>
</file>

<file path=customXml/itemProps2.xml><?xml version="1.0" encoding="utf-8"?>
<ds:datastoreItem xmlns:ds="http://schemas.openxmlformats.org/officeDocument/2006/customXml" ds:itemID="{A568AD96-C638-471E-8721-DEE5791686B5}"/>
</file>

<file path=customXml/itemProps3.xml><?xml version="1.0" encoding="utf-8"?>
<ds:datastoreItem xmlns:ds="http://schemas.openxmlformats.org/officeDocument/2006/customXml" ds:itemID="{54609734-B23D-4A0D-AAC4-57AF9CD7CE1A}"/>
</file>

<file path=customXml/itemProps4.xml><?xml version="1.0" encoding="utf-8"?>
<ds:datastoreItem xmlns:ds="http://schemas.openxmlformats.org/officeDocument/2006/customXml" ds:itemID="{9E654F66-3ACF-4BBB-A6A6-7BE9B41D0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Schneider</dc:creator>
  <cp:keywords/>
  <dc:description/>
  <cp:lastModifiedBy>Andrea Blankemeyer</cp:lastModifiedBy>
  <cp:revision>2</cp:revision>
  <dcterms:created xsi:type="dcterms:W3CDTF">2020-05-01T13:36:00Z</dcterms:created>
  <dcterms:modified xsi:type="dcterms:W3CDTF">2020-05-01T13:36:00Z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0x01010045F83A81D87ADD48B153945A7AD9B36A</vt:lpwstr>
  </property>
  <property fmtid="{D5CDD505-2E9C-101B-9397-08002B2CF9AE}" pid="3" name="_dlc_DocIdItemGuid">
    <vt:lpwstr>3addcfa2-9ab6-49ce-8c78-f2654d274f7f</vt:lpwstr>
  </property>
</Properties>
</file>