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184" w:type="dxa"/>
        <w:jc w:val="center"/>
        <w:tblInd w:w="0" w:type="dxa"/>
        <w:tblLook w:val="04A0" w:firstRow="1" w:lastRow="0" w:firstColumn="1" w:lastColumn="0" w:noHBand="0" w:noVBand="1"/>
      </w:tblPr>
      <w:tblGrid>
        <w:gridCol w:w="1664"/>
        <w:gridCol w:w="2487"/>
        <w:gridCol w:w="2684"/>
        <w:gridCol w:w="2610"/>
        <w:gridCol w:w="1839"/>
        <w:gridCol w:w="900"/>
      </w:tblGrid>
      <w:tr w:rsidR="00B854F8" w:rsidRPr="00942C5C" w:rsidTr="00B854F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Criterion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2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B854F8" w:rsidRPr="00942C5C" w:rsidTr="00B854F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E27D11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Position Description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2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addressed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all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the </w:t>
            </w:r>
            <w:r w:rsidR="00E27D11">
              <w:rPr>
                <w:rFonts w:ascii="Garamond" w:hAnsi="Garamond"/>
                <w:sz w:val="24"/>
                <w:szCs w:val="24"/>
              </w:rPr>
              <w:t>duties from the position description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FC2E0C" w:rsidRPr="00FC2E0C" w:rsidRDefault="00FC2E0C" w:rsidP="00FC2E0C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  <w:u w:val="single"/>
              </w:rPr>
              <w:t>TA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FC2E0C">
              <w:rPr>
                <w:rFonts w:ascii="Garamond" w:hAnsi="Garamond"/>
                <w:sz w:val="24"/>
                <w:szCs w:val="24"/>
              </w:rPr>
              <w:t>eaching related activities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FC2E0C" w:rsidRDefault="00FC2E0C" w:rsidP="00FC2E0C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providing specific information</w:t>
            </w:r>
          </w:p>
          <w:p w:rsidR="00FC2E0C" w:rsidRDefault="00FC2E0C" w:rsidP="00FC2E0C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drafting replies to inquiries</w:t>
            </w:r>
          </w:p>
          <w:p w:rsidR="00FC2E0C" w:rsidRDefault="00FC2E0C" w:rsidP="00FC2E0C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advanced accounting</w:t>
            </w:r>
          </w:p>
          <w:p w:rsidR="00FC2E0C" w:rsidRPr="00FC2E0C" w:rsidRDefault="00FC2E0C" w:rsidP="00FC2E0C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Pr="00FC2E0C">
              <w:rPr>
                <w:rFonts w:ascii="Garamond" w:hAnsi="Garamond"/>
                <w:sz w:val="24"/>
                <w:szCs w:val="24"/>
              </w:rPr>
              <w:t>related business process tasks in addition to lab or work group sessions focused on the application of course materials</w:t>
            </w:r>
          </w:p>
          <w:p w:rsidR="00B854F8" w:rsidRDefault="00FC2E0C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applying a template and grading assignments for accuracy and completeness</w:t>
            </w:r>
          </w:p>
          <w:p w:rsidR="00FC2E0C" w:rsidRDefault="00FC2E0C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Assessing performance or progress</w:t>
            </w:r>
          </w:p>
          <w:p w:rsidR="00055422" w:rsidRPr="00942C5C" w:rsidRDefault="00055422" w:rsidP="00AB35D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C9" w:rsidRDefault="00055422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addressed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 w:rsidRPr="007F159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707C9" w:rsidRPr="00942C5C">
              <w:rPr>
                <w:rFonts w:ascii="Garamond" w:hAnsi="Garamond"/>
                <w:sz w:val="24"/>
                <w:szCs w:val="24"/>
              </w:rPr>
              <w:t xml:space="preserve">of the </w:t>
            </w:r>
            <w:r w:rsidR="003707C9">
              <w:rPr>
                <w:rFonts w:ascii="Garamond" w:hAnsi="Garamond"/>
                <w:sz w:val="24"/>
                <w:szCs w:val="24"/>
              </w:rPr>
              <w:t>duties from the position description</w:t>
            </w:r>
            <w:r w:rsidR="003707C9" w:rsidRPr="00942C5C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3707C9" w:rsidRPr="00FC2E0C" w:rsidRDefault="003707C9" w:rsidP="003707C9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  <w:u w:val="single"/>
              </w:rPr>
              <w:t>TA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FC2E0C">
              <w:rPr>
                <w:rFonts w:ascii="Garamond" w:hAnsi="Garamond"/>
                <w:sz w:val="24"/>
                <w:szCs w:val="24"/>
              </w:rPr>
              <w:t>eaching related activities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providing specific information</w:t>
            </w:r>
          </w:p>
          <w:p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drafting replies to inquiries</w:t>
            </w:r>
          </w:p>
          <w:p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advanced accounting</w:t>
            </w:r>
          </w:p>
          <w:p w:rsidR="003707C9" w:rsidRPr="00FC2E0C" w:rsidRDefault="003707C9" w:rsidP="003707C9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Pr="00FC2E0C">
              <w:rPr>
                <w:rFonts w:ascii="Garamond" w:hAnsi="Garamond"/>
                <w:sz w:val="24"/>
                <w:szCs w:val="24"/>
              </w:rPr>
              <w:t>related business process tasks in addition to lab or work group sessions focused on the application of course materials</w:t>
            </w:r>
          </w:p>
          <w:p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applying a template and grading assignments for accuracy and completeness</w:t>
            </w:r>
          </w:p>
          <w:p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Assessing performance or progress</w:t>
            </w:r>
          </w:p>
          <w:p w:rsidR="007708BA" w:rsidRDefault="007708BA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708BA" w:rsidRDefault="007708BA" w:rsidP="00AB35D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708BA" w:rsidRDefault="007708BA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55422" w:rsidRPr="00B854F8" w:rsidRDefault="00055422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9" w:rsidRDefault="00055422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did not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address</w:t>
            </w:r>
            <w:r w:rsidR="003707C9" w:rsidRPr="00942C5C">
              <w:rPr>
                <w:rFonts w:ascii="Garamond" w:hAnsi="Garamond"/>
                <w:sz w:val="24"/>
                <w:szCs w:val="24"/>
              </w:rPr>
              <w:t xml:space="preserve"> of the </w:t>
            </w:r>
            <w:r w:rsidR="003707C9">
              <w:rPr>
                <w:rFonts w:ascii="Garamond" w:hAnsi="Garamond"/>
                <w:sz w:val="24"/>
                <w:szCs w:val="24"/>
              </w:rPr>
              <w:t>duties from the position description</w:t>
            </w:r>
            <w:r w:rsidR="003707C9" w:rsidRPr="00942C5C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3707C9" w:rsidRPr="00FC2E0C" w:rsidRDefault="003707C9" w:rsidP="003707C9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  <w:u w:val="single"/>
              </w:rPr>
              <w:t>TA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FC2E0C">
              <w:rPr>
                <w:rFonts w:ascii="Garamond" w:hAnsi="Garamond"/>
                <w:sz w:val="24"/>
                <w:szCs w:val="24"/>
              </w:rPr>
              <w:t>eaching related activities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providing specific information</w:t>
            </w:r>
          </w:p>
          <w:p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drafting replies to inquiries</w:t>
            </w:r>
          </w:p>
          <w:p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advanced accounting</w:t>
            </w:r>
          </w:p>
          <w:p w:rsidR="003707C9" w:rsidRPr="00FC2E0C" w:rsidRDefault="003707C9" w:rsidP="003707C9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Pr="00FC2E0C">
              <w:rPr>
                <w:rFonts w:ascii="Garamond" w:hAnsi="Garamond"/>
                <w:sz w:val="24"/>
                <w:szCs w:val="24"/>
              </w:rPr>
              <w:t>related business process tasks in addition to lab or work group sessions focused on the application of course materials</w:t>
            </w:r>
          </w:p>
          <w:p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applying a template and grading assignments for accuracy and completeness</w:t>
            </w:r>
          </w:p>
          <w:p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Assessing performance or progress</w:t>
            </w:r>
          </w:p>
          <w:p w:rsidR="007708BA" w:rsidRDefault="007708BA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55422" w:rsidRPr="00942C5C" w:rsidRDefault="00055422" w:rsidP="00AB35D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2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  <w:p w:rsidR="00055422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IDK</w:t>
            </w:r>
          </w:p>
          <w:p w:rsidR="00055422" w:rsidRPr="00942C5C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information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2" w:rsidRPr="00942C5C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854F8" w:rsidRPr="00942C5C" w:rsidTr="00B854F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Criterion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2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B854F8" w:rsidRPr="00942C5C" w:rsidTr="00B854F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2" w:rsidRPr="00942C5C" w:rsidRDefault="00427CB6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Competencies Related to </w:t>
            </w:r>
            <w:r w:rsidR="00CD0A0D">
              <w:rPr>
                <w:rFonts w:ascii="Garamond" w:hAnsi="Garamond"/>
                <w:b/>
                <w:sz w:val="24"/>
                <w:szCs w:val="24"/>
              </w:rPr>
              <w:t>Position Description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5" w:rsidRDefault="00427CB6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Applicant addressed </w:t>
            </w:r>
            <w:r w:rsidRPr="00427CB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all </w:t>
            </w:r>
            <w:r>
              <w:rPr>
                <w:rFonts w:ascii="Garamond" w:hAnsi="Garamond"/>
                <w:sz w:val="24"/>
                <w:szCs w:val="24"/>
              </w:rPr>
              <w:t xml:space="preserve">of the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NACE competencies related to </w:t>
            </w:r>
            <w:r w:rsidR="00CD0A0D">
              <w:rPr>
                <w:rFonts w:ascii="Garamond" w:hAnsi="Garamond"/>
                <w:sz w:val="24"/>
                <w:szCs w:val="24"/>
              </w:rPr>
              <w:t xml:space="preserve">the position description </w:t>
            </w:r>
            <w:r w:rsidR="0009603B">
              <w:rPr>
                <w:rFonts w:ascii="Garamond" w:hAnsi="Garamond"/>
                <w:sz w:val="24"/>
                <w:szCs w:val="24"/>
              </w:rPr>
              <w:t>with clear descriptions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72708" w:rsidRPr="00F72708">
              <w:rPr>
                <w:rFonts w:ascii="Garamond" w:hAnsi="Garamond"/>
                <w:i/>
                <w:sz w:val="24"/>
                <w:szCs w:val="24"/>
              </w:rPr>
              <w:t xml:space="preserve">(by either describing the specific competency required </w:t>
            </w:r>
            <w:r w:rsidR="00F72708" w:rsidRPr="00F72708">
              <w:rPr>
                <w:rFonts w:ascii="Garamond" w:hAnsi="Garamond"/>
                <w:i/>
                <w:sz w:val="24"/>
                <w:szCs w:val="24"/>
              </w:rPr>
              <w:lastRenderedPageBreak/>
              <w:t>for the position or stating a specific competency is not required of the position)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854F8" w:rsidRDefault="00C860F5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860F5">
              <w:rPr>
                <w:rFonts w:ascii="Garamond" w:hAnsi="Garamond"/>
                <w:b/>
                <w:sz w:val="24"/>
                <w:szCs w:val="24"/>
              </w:rPr>
              <w:t>*</w:t>
            </w:r>
            <w:r w:rsidR="00B854F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Tasks require critical thinking and </w:t>
            </w:r>
          </w:p>
          <w:p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problem solving </w:t>
            </w:r>
          </w:p>
          <w:p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effective oral and written communication. </w:t>
            </w:r>
          </w:p>
          <w:p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72708">
              <w:rPr>
                <w:rFonts w:ascii="Garamond" w:hAnsi="Garamond"/>
                <w:sz w:val="24"/>
                <w:szCs w:val="24"/>
              </w:rPr>
              <w:t>Speaks to the need for teamwork and collaboration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Use of digital technology to solve problems, complete tasks, and accomplish goals. </w:t>
            </w:r>
          </w:p>
          <w:p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Professionalism and strong work ethic</w:t>
            </w:r>
          </w:p>
          <w:p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Career management in identifying and articulating one’s skills, strengths, knowledge, and experiences relevant to the position. </w:t>
            </w: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Demonstrates global and intercultural fluency to interact respectfully with all people. </w:t>
            </w:r>
          </w:p>
          <w:p w:rsidR="00055422" w:rsidRPr="00F7270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Perform as a leader to achieve goals </w:t>
            </w:r>
            <w:r w:rsidR="004B7653">
              <w:rPr>
                <w:rFonts w:ascii="Garamond" w:hAnsi="Garamond"/>
                <w:sz w:val="24"/>
                <w:szCs w:val="24"/>
              </w:rPr>
              <w:t>as well as describe supervision and feedback.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Applicant addressed </w:t>
            </w:r>
            <w:r w:rsidRPr="00B854F8"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 w:rsidRPr="00427CB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of the NACE competencies related to </w:t>
            </w:r>
            <w:r w:rsidR="00CD0A0D">
              <w:rPr>
                <w:rFonts w:ascii="Garamond" w:hAnsi="Garamond"/>
                <w:sz w:val="24"/>
                <w:szCs w:val="24"/>
              </w:rPr>
              <w:t xml:space="preserve">the position description </w:t>
            </w:r>
            <w:r>
              <w:rPr>
                <w:rFonts w:ascii="Garamond" w:hAnsi="Garamond"/>
                <w:sz w:val="24"/>
                <w:szCs w:val="24"/>
              </w:rPr>
              <w:t xml:space="preserve">with clear descriptions </w:t>
            </w:r>
            <w:r w:rsidRPr="00F72708">
              <w:rPr>
                <w:rFonts w:ascii="Garamond" w:hAnsi="Garamond"/>
                <w:i/>
                <w:sz w:val="24"/>
                <w:szCs w:val="24"/>
              </w:rPr>
              <w:t xml:space="preserve">(by either describing the specific competency required for the </w:t>
            </w:r>
            <w:r w:rsidRPr="00F72708">
              <w:rPr>
                <w:rFonts w:ascii="Garamond" w:hAnsi="Garamond"/>
                <w:i/>
                <w:sz w:val="24"/>
                <w:szCs w:val="24"/>
              </w:rPr>
              <w:lastRenderedPageBreak/>
              <w:t>position or stating a specific competency is not required of the position)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860F5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Tasks require critical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thinking and 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problem solving 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effective oral and written communication. 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Speaks to the need for teamwork and collaboration.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Use of digital technology to solve problems, complete tasks, and accomplish goals. 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Professionalism and strong work ethic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Career management in identifying and articulating one’s skills, strengths, knowledge, and experiences relevant to the position. </w:t>
            </w: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Demonstrates global and intercultural fluency to interact respectfully with all people. </w:t>
            </w:r>
          </w:p>
          <w:p w:rsidR="00055422" w:rsidRPr="00942C5C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Perform as a leader to achieve goals as well as describe supervision and feedback.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2" w:rsidRDefault="004B7653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Applicant </w:t>
            </w:r>
            <w:r w:rsidRPr="004B7653">
              <w:rPr>
                <w:rFonts w:ascii="Garamond" w:hAnsi="Garamond"/>
                <w:b/>
                <w:sz w:val="24"/>
                <w:szCs w:val="24"/>
                <w:u w:val="single"/>
              </w:rPr>
              <w:t>did not</w:t>
            </w:r>
            <w:r>
              <w:rPr>
                <w:rFonts w:ascii="Garamond" w:hAnsi="Garamond"/>
                <w:sz w:val="24"/>
                <w:szCs w:val="24"/>
              </w:rPr>
              <w:t xml:space="preserve"> address the NACE competencies related to </w:t>
            </w:r>
            <w:r w:rsidR="00CD0A0D">
              <w:rPr>
                <w:rFonts w:ascii="Garamond" w:hAnsi="Garamond"/>
                <w:sz w:val="24"/>
                <w:szCs w:val="24"/>
              </w:rPr>
              <w:t xml:space="preserve">the position description </w:t>
            </w:r>
            <w:r w:rsidR="0009603B">
              <w:rPr>
                <w:rFonts w:ascii="Garamond" w:hAnsi="Garamond"/>
                <w:sz w:val="24"/>
                <w:szCs w:val="24"/>
              </w:rPr>
              <w:t xml:space="preserve">or address </w:t>
            </w:r>
            <w:r w:rsidR="0009603B" w:rsidRPr="0009603B"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 w:rsidR="0009603B">
              <w:rPr>
                <w:rFonts w:ascii="Garamond" w:hAnsi="Garamond"/>
                <w:sz w:val="24"/>
                <w:szCs w:val="24"/>
              </w:rPr>
              <w:t xml:space="preserve"> however descriptions were unclear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72708">
              <w:rPr>
                <w:rFonts w:ascii="Garamond" w:hAnsi="Garamond"/>
                <w:i/>
                <w:sz w:val="24"/>
                <w:szCs w:val="24"/>
              </w:rPr>
              <w:t xml:space="preserve">(by either </w:t>
            </w:r>
            <w:r w:rsidRPr="00F72708">
              <w:rPr>
                <w:rFonts w:ascii="Garamond" w:hAnsi="Garamond"/>
                <w:i/>
                <w:sz w:val="24"/>
                <w:szCs w:val="24"/>
              </w:rPr>
              <w:lastRenderedPageBreak/>
              <w:t>describing the specific competency required for the position or stating a specific competency is not required of the position)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B854F8" w:rsidRDefault="00B854F8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860F5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critical thinking and 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problem solving 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effective oral and written communication. 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Speaks to the need for teamwork and collaboration.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Use of digital technology to solve problems, complete tasks, and accomplish goals. 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Professionalism and strong work ethic</w:t>
            </w:r>
          </w:p>
          <w:p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Career management in identifying and articulating one’s skills, strengths, knowledge, and experiences relevant to the position. </w:t>
            </w: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Demonstrates global and intercultural fluency to interact respectfully with all people. </w:t>
            </w:r>
          </w:p>
          <w:p w:rsidR="00B854F8" w:rsidRPr="00942C5C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Perform as a leader to achieve goals as well as describe supervision and feedback.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53" w:rsidRDefault="004B7653" w:rsidP="004B765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NA</w:t>
            </w:r>
          </w:p>
          <w:p w:rsidR="004B7653" w:rsidRDefault="004B7653" w:rsidP="004B765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IDK</w:t>
            </w:r>
          </w:p>
          <w:p w:rsidR="00055422" w:rsidRPr="00942C5C" w:rsidRDefault="004B7653" w:rsidP="004B765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information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2" w:rsidRPr="00942C5C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55422" w:rsidRDefault="00055422" w:rsidP="00055422">
      <w:r>
        <w:br w:type="page"/>
      </w:r>
    </w:p>
    <w:tbl>
      <w:tblPr>
        <w:tblStyle w:val="TableGrid"/>
        <w:tblW w:w="12456" w:type="dxa"/>
        <w:jc w:val="center"/>
        <w:tblInd w:w="0" w:type="dxa"/>
        <w:tblLook w:val="04A0" w:firstRow="1" w:lastRow="0" w:firstColumn="1" w:lastColumn="0" w:noHBand="0" w:noVBand="1"/>
      </w:tblPr>
      <w:tblGrid>
        <w:gridCol w:w="1594"/>
        <w:gridCol w:w="2474"/>
        <w:gridCol w:w="2880"/>
        <w:gridCol w:w="2700"/>
        <w:gridCol w:w="1890"/>
        <w:gridCol w:w="918"/>
      </w:tblGrid>
      <w:tr w:rsidR="00AF7ED6" w:rsidRPr="00942C5C" w:rsidTr="00527C1E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lastRenderedPageBreak/>
              <w:t>Criterion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AF7ED6" w:rsidRPr="00942C5C" w:rsidTr="00527C1E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Benefit to </w:t>
            </w:r>
            <w:r>
              <w:rPr>
                <w:rFonts w:ascii="Garamond" w:hAnsi="Garamond"/>
                <w:b/>
                <w:sz w:val="24"/>
                <w:szCs w:val="24"/>
              </w:rPr>
              <w:t>the Student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included a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clear and detailed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description of how the assistant</w:t>
            </w:r>
            <w:r>
              <w:rPr>
                <w:rFonts w:ascii="Garamond" w:hAnsi="Garamond"/>
                <w:sz w:val="24"/>
                <w:szCs w:val="24"/>
              </w:rPr>
              <w:t xml:space="preserve">ship will benefit the student that matches </w:t>
            </w:r>
            <w:r w:rsidR="00E17171">
              <w:rPr>
                <w:rFonts w:ascii="Garamond" w:hAnsi="Garamond"/>
                <w:sz w:val="24"/>
                <w:szCs w:val="24"/>
              </w:rPr>
              <w:t>the position description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included a </w:t>
            </w:r>
            <w:r w:rsidRPr="00D92C96">
              <w:rPr>
                <w:rFonts w:ascii="Garamond" w:hAnsi="Garamond"/>
                <w:b/>
                <w:sz w:val="24"/>
                <w:szCs w:val="24"/>
                <w:u w:val="single"/>
              </w:rPr>
              <w:t>brief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/</w:t>
            </w:r>
            <w:r w:rsidRPr="00D92C96">
              <w:rPr>
                <w:rFonts w:ascii="Garamond" w:hAnsi="Garamond"/>
                <w:b/>
                <w:sz w:val="24"/>
                <w:szCs w:val="24"/>
                <w:u w:val="single"/>
              </w:rPr>
              <w:t>general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description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how the assistant</w:t>
            </w:r>
            <w:r>
              <w:rPr>
                <w:rFonts w:ascii="Garamond" w:hAnsi="Garamond"/>
                <w:sz w:val="24"/>
                <w:szCs w:val="24"/>
              </w:rPr>
              <w:t xml:space="preserve">ship will benefit the student that matches </w:t>
            </w:r>
            <w:r w:rsidR="00E17171">
              <w:rPr>
                <w:rFonts w:ascii="Garamond" w:hAnsi="Garamond"/>
                <w:sz w:val="24"/>
                <w:szCs w:val="24"/>
              </w:rPr>
              <w:t>the position description.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</w:t>
            </w:r>
            <w:r>
              <w:rPr>
                <w:rFonts w:ascii="Garamond" w:hAnsi="Garamond"/>
                <w:sz w:val="24"/>
                <w:szCs w:val="24"/>
              </w:rPr>
              <w:t xml:space="preserve">provided an </w:t>
            </w:r>
            <w:r w:rsidRPr="00D92C96">
              <w:rPr>
                <w:rFonts w:ascii="Garamond" w:hAnsi="Garamond"/>
                <w:b/>
                <w:sz w:val="24"/>
                <w:szCs w:val="24"/>
                <w:u w:val="single"/>
              </w:rPr>
              <w:t>unclear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description of how the assistantship will benefit the student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and does not clearly match the position description.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F7ED6" w:rsidRPr="00942C5C" w:rsidTr="00527C1E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Criterion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AF7ED6" w:rsidRPr="00942C5C" w:rsidTr="00527C1E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Benefit to Faculty, Department, College, and University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included a description of how the assistantship will benefit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all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the following: faculty, department, college, </w:t>
            </w:r>
            <w:r>
              <w:rPr>
                <w:rFonts w:ascii="Garamond" w:hAnsi="Garamond"/>
                <w:sz w:val="24"/>
                <w:szCs w:val="24"/>
              </w:rPr>
              <w:t>and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university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and connects to the “big 8” goals.</w:t>
            </w:r>
          </w:p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included a description of how the assistantship will benefit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the following: </w:t>
            </w: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942C5C">
              <w:rPr>
                <w:rFonts w:ascii="Garamond" w:hAnsi="Garamond"/>
                <w:sz w:val="24"/>
                <w:szCs w:val="24"/>
              </w:rPr>
              <w:t>aculty, department, college, or university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and connects to the “big 8” goals.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did not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include a description of how the assistantship will benefit the following: faculty, department, college, or university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and connects to the “big 8” goals.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55422" w:rsidRDefault="00055422" w:rsidP="00055422">
      <w:pPr>
        <w:spacing w:after="200" w:line="276" w:lineRule="auto"/>
      </w:pPr>
    </w:p>
    <w:p w:rsidR="00055422" w:rsidRDefault="00055422" w:rsidP="00055422"/>
    <w:tbl>
      <w:tblPr>
        <w:tblStyle w:val="TableGrid"/>
        <w:tblW w:w="12432" w:type="dxa"/>
        <w:jc w:val="center"/>
        <w:tblInd w:w="0" w:type="dxa"/>
        <w:tblLook w:val="04A0" w:firstRow="1" w:lastRow="0" w:firstColumn="1" w:lastColumn="0" w:noHBand="0" w:noVBand="1"/>
      </w:tblPr>
      <w:tblGrid>
        <w:gridCol w:w="1528"/>
        <w:gridCol w:w="12"/>
        <w:gridCol w:w="2497"/>
        <w:gridCol w:w="2909"/>
        <w:gridCol w:w="2678"/>
        <w:gridCol w:w="1890"/>
        <w:gridCol w:w="918"/>
      </w:tblGrid>
      <w:tr w:rsidR="0098597E" w:rsidRPr="00942C5C" w:rsidTr="0098597E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Criterion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E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98597E" w:rsidRPr="00942C5C" w:rsidTr="0098597E">
        <w:trPr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E" w:rsidRPr="00942C5C" w:rsidRDefault="0098597E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Evaluation of Student Performance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E" w:rsidRDefault="0098597E" w:rsidP="0098597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>Applicant included an explanation of the method</w:t>
            </w:r>
            <w:r>
              <w:rPr>
                <w:rFonts w:ascii="Garamond" w:hAnsi="Garamond"/>
                <w:sz w:val="24"/>
                <w:szCs w:val="24"/>
              </w:rPr>
              <w:t>(s)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evaluation that will be used for activities defined in this rubric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and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the consequences if these parameters are not met.</w:t>
            </w:r>
          </w:p>
          <w:p w:rsidR="0098597E" w:rsidRPr="00942C5C" w:rsidRDefault="0098597E" w:rsidP="00427CB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7E" w:rsidRDefault="0098597E" w:rsidP="0098597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lastRenderedPageBreak/>
              <w:t xml:space="preserve">Applicant included </w:t>
            </w:r>
            <w:r>
              <w:rPr>
                <w:rFonts w:ascii="Garamond" w:hAnsi="Garamond"/>
                <w:sz w:val="24"/>
                <w:szCs w:val="24"/>
              </w:rPr>
              <w:t xml:space="preserve">2 of the 3 items: </w:t>
            </w:r>
            <w:r w:rsidRPr="00942C5C">
              <w:rPr>
                <w:rFonts w:ascii="Garamond" w:hAnsi="Garamond"/>
                <w:sz w:val="24"/>
                <w:szCs w:val="24"/>
              </w:rPr>
              <w:t>an explanation of the method</w:t>
            </w:r>
            <w:r>
              <w:rPr>
                <w:rFonts w:ascii="Garamond" w:hAnsi="Garamond"/>
                <w:sz w:val="24"/>
                <w:szCs w:val="24"/>
              </w:rPr>
              <w:t>(s)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evaluation that will be used for activities defined in this rubric</w:t>
            </w:r>
            <w:r>
              <w:rPr>
                <w:rFonts w:ascii="Garamond" w:hAnsi="Garamond"/>
                <w:sz w:val="24"/>
                <w:szCs w:val="24"/>
              </w:rPr>
              <w:t>, a copy of the evaluation,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and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/</w:t>
            </w:r>
            <w:r w:rsidRPr="0098597E">
              <w:rPr>
                <w:rFonts w:ascii="Garamond" w:hAnsi="Garamond"/>
                <w:b/>
                <w:sz w:val="24"/>
                <w:szCs w:val="24"/>
                <w:u w:val="single"/>
              </w:rPr>
              <w:t>or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942C5C">
              <w:rPr>
                <w:rFonts w:ascii="Garamond" w:hAnsi="Garamond"/>
                <w:sz w:val="24"/>
                <w:szCs w:val="24"/>
              </w:rPr>
              <w:lastRenderedPageBreak/>
              <w:t>consequences if these parameters are not met.</w:t>
            </w:r>
          </w:p>
          <w:p w:rsidR="0098597E" w:rsidRPr="00942C5C" w:rsidRDefault="0098597E" w:rsidP="00427CB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E" w:rsidRPr="00942C5C" w:rsidRDefault="0098597E" w:rsidP="00427CB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lastRenderedPageBreak/>
              <w:t>Applicant includ</w:t>
            </w:r>
            <w:r>
              <w:rPr>
                <w:rFonts w:ascii="Garamond" w:hAnsi="Garamond"/>
                <w:sz w:val="24"/>
                <w:szCs w:val="24"/>
              </w:rPr>
              <w:t>ed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an explanation of the method of evaluation that will be used for activities defined in this </w:t>
            </w:r>
            <w:r>
              <w:rPr>
                <w:rFonts w:ascii="Garamond" w:hAnsi="Garamond"/>
                <w:sz w:val="24"/>
                <w:szCs w:val="24"/>
              </w:rPr>
              <w:t xml:space="preserve">rubric, but did not include a copy of the evaluation or speak to 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the consequences if these </w:t>
            </w:r>
            <w:r w:rsidRPr="00942C5C">
              <w:rPr>
                <w:rFonts w:ascii="Garamond" w:hAnsi="Garamond"/>
                <w:sz w:val="24"/>
                <w:szCs w:val="24"/>
              </w:rPr>
              <w:lastRenderedPageBreak/>
              <w:t>parameters are not met.</w:t>
            </w:r>
            <w:r>
              <w:rPr>
                <w:rFonts w:ascii="Garamond" w:hAnsi="Garamond"/>
                <w:sz w:val="24"/>
                <w:szCs w:val="24"/>
              </w:rPr>
              <w:t xml:space="preserve"> (Essentially, applicant only spoke to 1 of the 3 requirements)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E" w:rsidRPr="00942C5C" w:rsidRDefault="0098597E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Applicant did not explain method of evaluation, provide a copy of the evaluation, or speak to the consequences if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parameters are not met.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E" w:rsidRPr="00942C5C" w:rsidRDefault="0098597E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631EA" w:rsidRDefault="00AB35D1"/>
    <w:sectPr w:rsidR="000631EA" w:rsidSect="00942C5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BD5" w:rsidRDefault="00DE3BD5" w:rsidP="00DE3BD5">
      <w:pPr>
        <w:spacing w:after="0" w:line="240" w:lineRule="auto"/>
      </w:pPr>
      <w:r>
        <w:separator/>
      </w:r>
    </w:p>
  </w:endnote>
  <w:endnote w:type="continuationSeparator" w:id="0">
    <w:p w:rsidR="00DE3BD5" w:rsidRDefault="00DE3BD5" w:rsidP="00DE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BD5" w:rsidRDefault="00DE3BD5" w:rsidP="00DE3BD5">
      <w:pPr>
        <w:spacing w:after="0" w:line="240" w:lineRule="auto"/>
      </w:pPr>
      <w:r>
        <w:separator/>
      </w:r>
    </w:p>
  </w:footnote>
  <w:footnote w:type="continuationSeparator" w:id="0">
    <w:p w:rsidR="00DE3BD5" w:rsidRDefault="00DE3BD5" w:rsidP="00DE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BD5" w:rsidRPr="00DE3BD5" w:rsidRDefault="00DE3BD5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Graduate Teaching Assistantship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3DA3"/>
    <w:multiLevelType w:val="hybridMultilevel"/>
    <w:tmpl w:val="F43C2F4A"/>
    <w:lvl w:ilvl="0" w:tplc="A8A2CC0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6A52"/>
    <w:multiLevelType w:val="hybridMultilevel"/>
    <w:tmpl w:val="46941474"/>
    <w:lvl w:ilvl="0" w:tplc="488A654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22"/>
    <w:rsid w:val="00055422"/>
    <w:rsid w:val="0009603B"/>
    <w:rsid w:val="001600D0"/>
    <w:rsid w:val="001927E2"/>
    <w:rsid w:val="003707C9"/>
    <w:rsid w:val="00427CB6"/>
    <w:rsid w:val="004805A2"/>
    <w:rsid w:val="004B7653"/>
    <w:rsid w:val="007708BA"/>
    <w:rsid w:val="0098597E"/>
    <w:rsid w:val="00AB2B02"/>
    <w:rsid w:val="00AB35D1"/>
    <w:rsid w:val="00AF7ED6"/>
    <w:rsid w:val="00B018E0"/>
    <w:rsid w:val="00B72334"/>
    <w:rsid w:val="00B854F8"/>
    <w:rsid w:val="00B9488F"/>
    <w:rsid w:val="00C860F5"/>
    <w:rsid w:val="00CD0A0D"/>
    <w:rsid w:val="00D92C96"/>
    <w:rsid w:val="00DE3BD5"/>
    <w:rsid w:val="00E17171"/>
    <w:rsid w:val="00E27D11"/>
    <w:rsid w:val="00F72708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207C"/>
  <w15:chartTrackingRefBased/>
  <w15:docId w15:val="{87DE9404-8BA0-4215-9A28-D8B388CC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422"/>
    <w:pPr>
      <w:spacing w:line="25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422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D6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B85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D5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E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D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BF33E507DF54BB45B363BACE1E7B5" ma:contentTypeVersion="14" ma:contentTypeDescription="Create a new document." ma:contentTypeScope="" ma:versionID="ec67660a27e632a54d11eea7f9636062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5af5a8a70b3ee8ff40f2c8fd13416a45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65M42YJNURMD-426-249</_dlc_DocId>
    <_dlc_DocIdUrl xmlns="881cbc62-9c94-4650-91c8-fbcdad032e96">
      <Url>https://edit.findlay.edu/offices/academic/_layouts/15/DocIdRedir.aspx?ID=65M42YJNURMD-426-249</Url>
      <Description>65M42YJNURMD-426-249</Description>
    </_dlc_DocIdUrl>
  </documentManagement>
</p:properties>
</file>

<file path=customXml/itemProps1.xml><?xml version="1.0" encoding="utf-8"?>
<ds:datastoreItem xmlns:ds="http://schemas.openxmlformats.org/officeDocument/2006/customXml" ds:itemID="{29C40EA7-A9F1-4CCB-A794-0DE92E2A8779}"/>
</file>

<file path=customXml/itemProps2.xml><?xml version="1.0" encoding="utf-8"?>
<ds:datastoreItem xmlns:ds="http://schemas.openxmlformats.org/officeDocument/2006/customXml" ds:itemID="{CB7BB84C-D447-4F26-B642-2D9144D39597}"/>
</file>

<file path=customXml/itemProps3.xml><?xml version="1.0" encoding="utf-8"?>
<ds:datastoreItem xmlns:ds="http://schemas.openxmlformats.org/officeDocument/2006/customXml" ds:itemID="{7C31EEA5-8450-4753-97C4-F47C21BCD501}"/>
</file>

<file path=customXml/itemProps4.xml><?xml version="1.0" encoding="utf-8"?>
<ds:datastoreItem xmlns:ds="http://schemas.openxmlformats.org/officeDocument/2006/customXml" ds:itemID="{78F9FB2F-C45B-4335-AC24-C5D6C705E3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Coalt</dc:creator>
  <cp:keywords/>
  <dc:description/>
  <cp:lastModifiedBy>Heather Coalt</cp:lastModifiedBy>
  <cp:revision>2</cp:revision>
  <cp:lastPrinted>2020-11-10T18:47:00Z</cp:lastPrinted>
  <dcterms:created xsi:type="dcterms:W3CDTF">2020-11-16T17:26:00Z</dcterms:created>
  <dcterms:modified xsi:type="dcterms:W3CDTF">2020-11-16T17:26:00Z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0x010100B44BF33E507DF54BB45B363BACE1E7B5</vt:lpwstr>
  </property>
  <property fmtid="{D5CDD505-2E9C-101B-9397-08002B2CF9AE}" pid="3" name="_dlc_DocIdItemGuid">
    <vt:lpwstr>16ad7458-3511-4b73-b44d-540499d43089</vt:lpwstr>
  </property>
</Properties>
</file>